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spacing w:line="480" w:lineRule="auto"/>
        <w:jc w:val="center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数字逻辑与部件设计实验报告</w:t>
      </w:r>
    </w:p>
    <w:p>
      <w:pPr>
        <w:spacing w:line="480" w:lineRule="auto"/>
        <w:jc w:val="center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实验02：【算术逻辑单元（ALU）】</w:t>
      </w:r>
    </w:p>
    <w:p>
      <w:pPr>
        <w:spacing w:line="480" w:lineRule="auto"/>
        <w:jc w:val="center"/>
        <w:rPr>
          <w:rFonts w:hint="default"/>
          <w:b/>
          <w:bCs/>
          <w:sz w:val="22"/>
          <w:szCs w:val="22"/>
          <w:lang w:val="en-US" w:eastAsia="zh-CN"/>
        </w:rPr>
      </w:pPr>
      <w:r>
        <w:rPr>
          <w:rFonts w:hint="eastAsia"/>
          <w:b/>
          <w:bCs/>
          <w:sz w:val="22"/>
          <w:szCs w:val="22"/>
          <w:lang w:val="en-US" w:eastAsia="zh-CN"/>
        </w:rPr>
        <w:t>姓名：刘丹桐  学号：21307090080  日期：2023.9.20</w:t>
      </w:r>
    </w:p>
    <w:p>
      <w:pPr>
        <w:spacing w:line="360" w:lineRule="auto"/>
        <w:rPr>
          <w:rFonts w:hint="eastAsia"/>
          <w:b/>
          <w:bCs/>
          <w:sz w:val="24"/>
          <w:szCs w:val="32"/>
          <w:lang w:val="en-US" w:eastAsia="zh-CN"/>
        </w:rPr>
      </w:pPr>
      <w:r>
        <w:rPr>
          <w:rFonts w:hint="eastAsia"/>
          <w:b/>
          <w:bCs/>
          <w:sz w:val="24"/>
          <w:szCs w:val="32"/>
          <w:lang w:val="en-US" w:eastAsia="zh-CN"/>
        </w:rPr>
        <w:t>一：实验内容：</w:t>
      </w:r>
    </w:p>
    <w:p>
      <w:pPr>
        <w:spacing w:line="360" w:lineRule="auto"/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．设计一个4位算术逻辑单元，输入为两组4位数据（a[3:0]，b[3:0]）和一个进位输入信号cin；输出为4位运算结果（y[3:0]）和一个进位输出信号cout。（以上数据均为无符号正整数。）功能控制信号有：S1、S0、M，当M=0时ALU执行逻辑运算，M=1时ALU执行算术运算，S1、S0 的功能如下表所示。</w:t>
      </w:r>
    </w:p>
    <w:p>
      <w:pPr>
        <w:spacing w:line="360" w:lineRule="auto"/>
        <w:rPr>
          <w:rFonts w:hint="eastAsia"/>
          <w:lang w:val="en-US" w:eastAsia="zh-CN"/>
        </w:rPr>
      </w:pPr>
      <w:r>
        <w:drawing>
          <wp:inline distT="0" distB="0" distL="114300" distR="114300">
            <wp:extent cx="4582795" cy="2842260"/>
            <wp:effectExtent l="0" t="0" r="5080" b="7620"/>
            <wp:docPr id="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582795" cy="284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 在 NEXYS4 开发板上实现上述设计，利用十六个拨码开关输入参与运算的两个数（a、b）以及功能控制信号（S1、S0、M），利用 8 个七段数码管显示十六进制的输入数据和输出数据。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>
      <w:pPr>
        <w:spacing w:line="360" w:lineRule="auto"/>
        <w:rPr>
          <w:rFonts w:hint="eastAsia"/>
          <w:b/>
          <w:bCs/>
          <w:sz w:val="24"/>
          <w:szCs w:val="32"/>
          <w:lang w:val="en-US" w:eastAsia="zh-CN"/>
        </w:rPr>
      </w:pPr>
      <w:r>
        <w:rPr>
          <w:rFonts w:hint="eastAsia"/>
          <w:b/>
          <w:bCs/>
          <w:sz w:val="24"/>
          <w:szCs w:val="32"/>
          <w:lang w:val="en-US" w:eastAsia="zh-CN"/>
        </w:rPr>
        <w:t>二：实验方案：</w:t>
      </w:r>
    </w:p>
    <w:p>
      <w:pPr>
        <w:spacing w:line="360" w:lineRule="auto"/>
        <w:ind w:firstLine="420" w:firstLineChars="0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1.依据课件上给出的ALU设计方案，删除不必要的输出端口（nf、zf、cf、ovf），增加要求的输入和输出端口（cin与cout），令alusel[1]、alusel[1]、slusel[0]分别表示S1、S0和M，并根据上表重写alusel在不同取值下的逻辑，写出ALU模块并编写仿真文件进行仿真测试。</w:t>
      </w:r>
    </w:p>
    <w:p>
      <w:pPr>
        <w:spacing w:line="360" w:lineRule="auto"/>
        <w:ind w:firstLine="420" w:firstLineChars="0"/>
      </w:pPr>
      <w:r>
        <w:drawing>
          <wp:inline distT="0" distB="0" distL="114300" distR="114300">
            <wp:extent cx="2407920" cy="532130"/>
            <wp:effectExtent l="0" t="0" r="10160" b="7620"/>
            <wp:docPr id="1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3"/>
                    <pic:cNvPicPr>
                      <a:picLocks noChangeAspect="1"/>
                    </pic:cNvPicPr>
                  </pic:nvPicPr>
                  <pic:blipFill>
                    <a:blip r:embed="rId5"/>
                    <a:srcRect t="11432"/>
                    <a:stretch>
                      <a:fillRect/>
                    </a:stretch>
                  </pic:blipFill>
                  <pic:spPr>
                    <a:xfrm>
                      <a:off x="0" y="0"/>
                      <a:ext cx="2407920" cy="532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 w:firstLineChars="0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2.在1和实验二【七段数码管】的代码基础上，为ALU编写顶层文件（ALU_Top），ALU_Top的输入有CLK100MHZ（时钟）、SW[15:0]（十六个拨码开关）、BTNC（用于复位），输出有DP（小数点）、AN[7:0]（七段数码管的使能）以及A2G[6:0]（对应七段数码管）。ALU_Top调用ALU模块和mux7seg模块，将SW传入的数据（a、b、cin）与控制信号（alusel）输入ALU模块，ALU模块计算后输出结果（y、cout）。根据运算的类型，写出控制各个数码管显示对应数值或符号的组合逻辑，并将处理后的输入输出数据整理为一个变量x，将x传入Mux7Seg模块进行显示。</w:t>
      </w:r>
    </w:p>
    <w:p>
      <w:pPr>
        <w:spacing w:line="360" w:lineRule="auto"/>
        <w:ind w:firstLine="420" w:firstLineChars="0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整体层次结构和RTL原理图如下：</w:t>
      </w:r>
    </w:p>
    <w:p>
      <w:pPr>
        <w:spacing w:line="240" w:lineRule="auto"/>
        <w:ind w:firstLine="420" w:firstLineChars="0"/>
      </w:pPr>
      <w:r>
        <w:drawing>
          <wp:inline distT="0" distB="0" distL="114300" distR="114300">
            <wp:extent cx="2318385" cy="1038860"/>
            <wp:effectExtent l="0" t="0" r="2540" b="8255"/>
            <wp:docPr id="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318385" cy="1038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ind w:firstLine="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722620" cy="1955800"/>
            <wp:effectExtent l="0" t="0" r="9525" b="8890"/>
            <wp:docPr id="1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22620" cy="195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br w:type="page"/>
      </w:r>
    </w:p>
    <w:p>
      <w:pPr>
        <w:spacing w:line="360" w:lineRule="auto"/>
        <w:jc w:val="left"/>
        <w:rPr>
          <w:rFonts w:hint="eastAsia"/>
          <w:b/>
          <w:bCs/>
          <w:sz w:val="24"/>
          <w:szCs w:val="32"/>
          <w:lang w:val="en-US" w:eastAsia="zh-CN"/>
        </w:rPr>
      </w:pPr>
      <w:r>
        <w:rPr>
          <w:rFonts w:hint="eastAsia"/>
          <w:b/>
          <w:bCs/>
          <w:sz w:val="24"/>
          <w:szCs w:val="32"/>
          <w:lang w:val="en-US" w:eastAsia="zh-CN"/>
        </w:rPr>
        <w:t>三、代码实现：</w:t>
      </w:r>
    </w:p>
    <w:p>
      <w:pPr>
        <w:spacing w:line="360" w:lineRule="auto"/>
        <w:ind w:firstLine="420" w:firstLineChars="0"/>
        <w:jc w:val="left"/>
        <w:rPr>
          <w:rFonts w:hint="eastAsia"/>
          <w:b/>
          <w:bCs/>
          <w:sz w:val="21"/>
          <w:szCs w:val="24"/>
          <w:lang w:val="en-US" w:eastAsia="zh-CN"/>
        </w:rPr>
      </w:pPr>
      <w:r>
        <w:rPr>
          <w:rFonts w:hint="eastAsia"/>
          <w:b/>
          <w:bCs/>
          <w:sz w:val="21"/>
          <w:szCs w:val="24"/>
          <w:lang w:val="en-US" w:eastAsia="zh-CN"/>
        </w:rPr>
        <w:t>1.ALU模块（ALU.sv）</w:t>
      </w:r>
    </w:p>
    <w:p>
      <w:pPr>
        <w:spacing w:line="360" w:lineRule="auto"/>
        <w:ind w:firstLine="420" w:firstLineChars="0"/>
        <w:jc w:val="left"/>
        <w:rPr>
          <w:rFonts w:hint="eastAsia"/>
          <w:b w:val="0"/>
          <w:bCs w:val="0"/>
          <w:sz w:val="21"/>
          <w:szCs w:val="24"/>
          <w:lang w:val="en-US" w:eastAsia="zh-CN"/>
        </w:rPr>
      </w:pPr>
      <w:r>
        <w:rPr>
          <w:rFonts w:hint="eastAsia"/>
          <w:b w:val="0"/>
          <w:bCs w:val="0"/>
          <w:sz w:val="21"/>
          <w:szCs w:val="24"/>
          <w:lang w:val="en-US" w:eastAsia="zh-CN"/>
        </w:rPr>
        <w:t>输入输出端口：</w:t>
      </w:r>
    </w:p>
    <w:p>
      <w:pPr>
        <w:spacing w:line="360" w:lineRule="auto"/>
        <w:ind w:firstLine="420" w:firstLineChars="0"/>
        <w:jc w:val="left"/>
        <w:rPr>
          <w:rFonts w:hint="eastAsia"/>
          <w:b/>
          <w:bCs/>
          <w:sz w:val="21"/>
          <w:szCs w:val="24"/>
          <w:lang w:val="en-US" w:eastAsia="zh-CN"/>
        </w:rPr>
      </w:pPr>
      <w:r>
        <w:drawing>
          <wp:inline distT="0" distB="0" distL="114300" distR="114300">
            <wp:extent cx="3461385" cy="1263015"/>
            <wp:effectExtent l="0" t="0" r="3810" b="0"/>
            <wp:docPr id="2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8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461385" cy="1263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 w:firstLineChars="0"/>
        <w:jc w:val="left"/>
        <w:rPr>
          <w:rFonts w:hint="eastAsia"/>
          <w:b w:val="0"/>
          <w:bCs w:val="0"/>
          <w:sz w:val="21"/>
          <w:szCs w:val="24"/>
          <w:lang w:val="en-US" w:eastAsia="zh-CN"/>
        </w:rPr>
      </w:pPr>
      <w:r>
        <w:rPr>
          <w:rFonts w:hint="eastAsia"/>
          <w:b w:val="0"/>
          <w:bCs w:val="0"/>
          <w:sz w:val="21"/>
          <w:szCs w:val="24"/>
          <w:lang w:val="en-US" w:eastAsia="zh-CN"/>
        </w:rPr>
        <w:t>组合逻辑：</w:t>
      </w:r>
    </w:p>
    <w:p>
      <w:pPr>
        <w:spacing w:line="360" w:lineRule="auto"/>
        <w:ind w:firstLine="420" w:firstLineChars="0"/>
        <w:jc w:val="left"/>
        <w:rPr>
          <w:rFonts w:hint="default"/>
          <w:b/>
          <w:bCs/>
          <w:sz w:val="21"/>
          <w:szCs w:val="24"/>
          <w:lang w:val="en-US" w:eastAsia="zh-CN"/>
        </w:rPr>
      </w:pPr>
      <w:r>
        <w:drawing>
          <wp:inline distT="0" distB="0" distL="114300" distR="114300">
            <wp:extent cx="5269230" cy="4793615"/>
            <wp:effectExtent l="0" t="0" r="9525" b="10160"/>
            <wp:docPr id="2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793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 w:firstLineChars="0"/>
        <w:jc w:val="left"/>
        <w:rPr>
          <w:rFonts w:hint="eastAsia"/>
          <w:b/>
          <w:bCs/>
          <w:sz w:val="21"/>
          <w:szCs w:val="24"/>
          <w:lang w:val="en-US" w:eastAsia="zh-CN"/>
        </w:rPr>
      </w:pPr>
    </w:p>
    <w:p>
      <w:pPr>
        <w:rPr>
          <w:rFonts w:hint="default"/>
          <w:b/>
          <w:bCs/>
          <w:sz w:val="24"/>
          <w:szCs w:val="32"/>
          <w:lang w:val="en-US" w:eastAsia="zh-CN"/>
        </w:rPr>
      </w:pPr>
      <w:r>
        <w:rPr>
          <w:rFonts w:hint="default"/>
          <w:b/>
          <w:bCs/>
          <w:sz w:val="24"/>
          <w:szCs w:val="32"/>
          <w:lang w:val="en-US" w:eastAsia="zh-CN"/>
        </w:rPr>
        <w:br w:type="page"/>
      </w:r>
    </w:p>
    <w:p>
      <w:pPr>
        <w:spacing w:line="360" w:lineRule="auto"/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2.七段数码管的十六进制译码器（hex7seg.sv）</w:t>
      </w:r>
    </w:p>
    <w:p>
      <w:pPr>
        <w:spacing w:line="360" w:lineRule="auto"/>
        <w:ind w:firstLine="420" w:firstLineChars="0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在本次实验中，七段数码管除了需要显示0-E十六位数值，还需要显示+、-和=或不显示任何东西（LED不亮），因此需要将输入数据由4位扩充至5位，使其能够表示多于16种图案。</w:t>
      </w:r>
    </w:p>
    <w:p>
      <w:pPr>
        <w:spacing w:line="360" w:lineRule="auto"/>
        <w:ind w:firstLine="420" w:firstLineChars="0"/>
        <w:rPr>
          <w:rFonts w:hint="eastAsia"/>
          <w:b w:val="0"/>
          <w:bCs w:val="0"/>
          <w:lang w:val="en-US" w:eastAsia="zh-CN"/>
        </w:rPr>
      </w:pPr>
      <w:r>
        <w:drawing>
          <wp:inline distT="0" distB="0" distL="114300" distR="114300">
            <wp:extent cx="2655570" cy="599440"/>
            <wp:effectExtent l="0" t="0" r="0" b="5080"/>
            <wp:docPr id="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655570" cy="599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 w:firstLineChars="0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同时在组合逻辑中增加data的可能取值（'h10、'h11、'h12、'h13），并写出对应的a2g。default设置为不亮。</w:t>
      </w:r>
    </w:p>
    <w:p>
      <w:pPr>
        <w:spacing w:line="360" w:lineRule="auto"/>
        <w:ind w:firstLine="420" w:firstLineChars="0"/>
      </w:pPr>
      <w:r>
        <w:drawing>
          <wp:inline distT="0" distB="0" distL="114300" distR="114300">
            <wp:extent cx="2674620" cy="1180465"/>
            <wp:effectExtent l="0" t="0" r="2540" b="6985"/>
            <wp:docPr id="1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4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674620" cy="1180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 w:firstLineChars="0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3.七段数码管的分时复用模块（mux7seg.sv）</w:t>
      </w:r>
    </w:p>
    <w:p>
      <w:pPr>
        <w:spacing w:line="360" w:lineRule="auto"/>
        <w:ind w:firstLine="420" w:firstLineChars="0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此外，对作出相应的，将x从32（8*4）位扩充至40（8*5）位。每个七段数码管所显示的digit也为5位。其他部分沿用上次实验的代码不变。</w:t>
      </w:r>
    </w:p>
    <w:p>
      <w:pPr>
        <w:spacing w:line="360" w:lineRule="auto"/>
        <w:ind w:firstLine="420" w:firstLineChars="0"/>
      </w:pPr>
      <w:r>
        <w:drawing>
          <wp:inline distT="0" distB="0" distL="114300" distR="114300">
            <wp:extent cx="4020185" cy="1815465"/>
            <wp:effectExtent l="0" t="0" r="6350" b="8890"/>
            <wp:docPr id="1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5"/>
                    <pic:cNvPicPr>
                      <a:picLocks noChangeAspect="1"/>
                    </pic:cNvPicPr>
                  </pic:nvPicPr>
                  <pic:blipFill>
                    <a:blip r:embed="rId12"/>
                    <a:srcRect l="1301"/>
                    <a:stretch>
                      <a:fillRect/>
                    </a:stretch>
                  </pic:blipFill>
                  <pic:spPr>
                    <a:xfrm>
                      <a:off x="0" y="0"/>
                      <a:ext cx="4020185" cy="1815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 w:firstLineChars="0"/>
      </w:pPr>
      <w:r>
        <w:drawing>
          <wp:inline distT="0" distB="0" distL="114300" distR="114300">
            <wp:extent cx="4062095" cy="2056765"/>
            <wp:effectExtent l="0" t="0" r="7620" b="5080"/>
            <wp:docPr id="2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6"/>
                    <pic:cNvPicPr>
                      <a:picLocks noChangeAspect="1"/>
                    </pic:cNvPicPr>
                  </pic:nvPicPr>
                  <pic:blipFill>
                    <a:blip r:embed="rId13"/>
                    <a:srcRect l="853"/>
                    <a:stretch>
                      <a:fillRect/>
                    </a:stretch>
                  </pic:blipFill>
                  <pic:spPr>
                    <a:xfrm>
                      <a:off x="0" y="0"/>
                      <a:ext cx="4062095" cy="2056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4.顶层文件（ALU_Top.sv）</w:t>
      </w:r>
    </w:p>
    <w:p>
      <w:pPr>
        <w:spacing w:line="360" w:lineRule="auto"/>
        <w:ind w:firstLine="420" w:firstLineChars="0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输入输出端口与定义变量：</w:t>
      </w:r>
    </w:p>
    <w:p>
      <w:pPr>
        <w:spacing w:line="360" w:lineRule="auto"/>
        <w:ind w:firstLine="420" w:firstLineChars="0"/>
      </w:pPr>
      <w:r>
        <w:drawing>
          <wp:inline distT="0" distB="0" distL="114300" distR="114300">
            <wp:extent cx="4288155" cy="2041525"/>
            <wp:effectExtent l="0" t="0" r="8255" b="9525"/>
            <wp:docPr id="2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9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88155" cy="2041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将SW输入的数据进行赋值：</w:t>
      </w:r>
    </w:p>
    <w:p>
      <w:pPr>
        <w:spacing w:line="360" w:lineRule="auto"/>
        <w:ind w:firstLine="420" w:firstLineChars="0"/>
      </w:pPr>
      <w:r>
        <w:drawing>
          <wp:inline distT="0" distB="0" distL="114300" distR="114300">
            <wp:extent cx="4718685" cy="751205"/>
            <wp:effectExtent l="0" t="0" r="9525" b="4445"/>
            <wp:docPr id="2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0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18685" cy="751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调用ALU：</w:t>
      </w:r>
    </w:p>
    <w:p>
      <w:pPr>
        <w:spacing w:line="360" w:lineRule="auto"/>
        <w:ind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2764790" cy="215900"/>
            <wp:effectExtent l="0" t="0" r="0" b="0"/>
            <wp:docPr id="2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1"/>
                    <pic:cNvPicPr>
                      <a:picLocks noChangeAspect="1"/>
                    </pic:cNvPicPr>
                  </pic:nvPicPr>
                  <pic:blipFill>
                    <a:blip r:embed="rId16"/>
                    <a:srcRect t="29329" r="-997" b="30624"/>
                    <a:stretch>
                      <a:fillRect/>
                    </a:stretch>
                  </pic:blipFill>
                  <pic:spPr>
                    <a:xfrm>
                      <a:off x="0" y="0"/>
                      <a:ext cx="2764790" cy="21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定义七段数码管应显示的数据：</w:t>
      </w:r>
    </w:p>
    <w:p>
      <w:pPr>
        <w:spacing w:line="360" w:lineRule="auto"/>
        <w:ind w:firstLine="420" w:firstLineChars="0"/>
      </w:pPr>
      <w:r>
        <w:drawing>
          <wp:inline distT="0" distB="0" distL="114300" distR="114300">
            <wp:extent cx="5268595" cy="2378710"/>
            <wp:effectExtent l="0" t="0" r="10160" b="6985"/>
            <wp:docPr id="2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378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将构造好的数据传入mux7seg使其在开发板上进行显示：</w:t>
      </w:r>
    </w:p>
    <w:p>
      <w:pPr>
        <w:spacing w:line="360" w:lineRule="auto"/>
        <w:ind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3026410" cy="565785"/>
            <wp:effectExtent l="0" t="0" r="6985" b="6350"/>
            <wp:docPr id="2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026410" cy="565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（BTNC用于七段数码管的复位）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>
      <w:pPr>
        <w:spacing w:line="360" w:lineRule="auto"/>
        <w:jc w:val="left"/>
        <w:rPr>
          <w:rFonts w:hint="eastAsia"/>
          <w:b/>
          <w:bCs/>
          <w:sz w:val="24"/>
          <w:szCs w:val="32"/>
          <w:lang w:val="en-US" w:eastAsia="zh-CN"/>
        </w:rPr>
      </w:pPr>
      <w:r>
        <w:rPr>
          <w:rFonts w:hint="eastAsia"/>
          <w:b/>
          <w:bCs/>
          <w:sz w:val="24"/>
          <w:szCs w:val="32"/>
          <w:lang w:val="en-US" w:eastAsia="zh-CN"/>
        </w:rPr>
        <w:t>四、实验现象：</w:t>
      </w:r>
    </w:p>
    <w:p>
      <w:pPr>
        <w:spacing w:line="360" w:lineRule="auto"/>
        <w:ind w:firstLine="420" w:firstLineChars="0"/>
        <w:jc w:val="left"/>
      </w:pPr>
      <w:r>
        <w:rPr>
          <w:rFonts w:hint="eastAsia"/>
          <w:b/>
          <w:bCs/>
          <w:sz w:val="21"/>
          <w:szCs w:val="24"/>
          <w:lang w:val="en-US" w:eastAsia="zh-CN"/>
        </w:rPr>
        <w:t>1.仿真文件（alu_sim.sv）：</w:t>
      </w:r>
      <w:r>
        <w:rPr>
          <w:rFonts w:hint="eastAsia"/>
          <w:b/>
          <w:bCs/>
          <w:sz w:val="21"/>
          <w:szCs w:val="24"/>
          <w:lang w:val="en-US" w:eastAsia="zh-CN"/>
        </w:rPr>
        <w:tab/>
      </w:r>
      <w:r>
        <w:drawing>
          <wp:inline distT="0" distB="0" distL="114300" distR="114300">
            <wp:extent cx="4196715" cy="5056505"/>
            <wp:effectExtent l="0" t="0" r="2540" b="6350"/>
            <wp:docPr id="2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4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96715" cy="5056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 w:firstLineChars="0"/>
        <w:jc w:val="left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2.仿真结果：</w:t>
      </w:r>
    </w:p>
    <w:p>
      <w:pPr>
        <w:spacing w:line="360" w:lineRule="auto"/>
        <w:ind w:firstLine="420" w:firstLineChars="0"/>
        <w:jc w:val="left"/>
        <w:rPr>
          <w:rFonts w:hint="default"/>
          <w:lang w:val="en-US" w:eastAsia="zh-CN"/>
        </w:rPr>
      </w:pPr>
      <w:r>
        <w:drawing>
          <wp:inline distT="0" distB="0" distL="114300" distR="114300">
            <wp:extent cx="5268595" cy="1812290"/>
            <wp:effectExtent l="0" t="0" r="10160" b="1270"/>
            <wp:docPr id="3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812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default"/>
          <w:lang w:val="en-US" w:eastAsia="zh-CN"/>
        </w:rPr>
      </w:pPr>
    </w:p>
    <w:p>
      <w:pPr>
        <w:spacing w:line="360" w:lineRule="auto"/>
        <w:rPr>
          <w:rFonts w:hint="eastAsia"/>
          <w:lang w:val="en-US" w:eastAsia="zh-CN"/>
        </w:rPr>
      </w:pPr>
    </w:p>
    <w:p>
      <w:p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br w:type="page"/>
      </w:r>
    </w:p>
    <w:p>
      <w:pPr>
        <w:spacing w:line="360" w:lineRule="auto"/>
        <w:ind w:firstLine="420" w:firstLineChars="0"/>
        <w:jc w:val="left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3.开发板照片：</w:t>
      </w:r>
    </w:p>
    <w:p>
      <w:pPr>
        <w:spacing w:line="360" w:lineRule="auto"/>
        <w:ind w:firstLine="420" w:firstLineChars="0"/>
        <w:jc w:val="left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(1)y=~a</w:t>
      </w:r>
    </w:p>
    <w:p>
      <w:pPr>
        <w:spacing w:line="360" w:lineRule="auto"/>
        <w:ind w:firstLine="420" w:firstLineChars="0"/>
        <w:jc w:val="left"/>
      </w:pPr>
      <w:r>
        <w:drawing>
          <wp:inline distT="0" distB="0" distL="114300" distR="114300">
            <wp:extent cx="4428490" cy="1684020"/>
            <wp:effectExtent l="0" t="0" r="0" b="0"/>
            <wp:docPr id="3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7"/>
                    <pic:cNvPicPr>
                      <a:picLocks noChangeAspect="1"/>
                    </pic:cNvPicPr>
                  </pic:nvPicPr>
                  <pic:blipFill>
                    <a:blip r:embed="rId21"/>
                    <a:srcRect t="45991"/>
                    <a:stretch>
                      <a:fillRect/>
                    </a:stretch>
                  </pic:blipFill>
                  <pic:spPr>
                    <a:xfrm>
                      <a:off x="0" y="0"/>
                      <a:ext cx="4428490" cy="1684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 w:firstLineChars="0"/>
        <w:jc w:val="left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(2)y=a&amp;b</w:t>
      </w:r>
    </w:p>
    <w:p>
      <w:pPr>
        <w:spacing w:line="360" w:lineRule="auto"/>
        <w:ind w:firstLine="420" w:firstLineChars="0"/>
        <w:jc w:val="left"/>
      </w:pPr>
      <w:r>
        <w:drawing>
          <wp:inline distT="0" distB="0" distL="114300" distR="114300">
            <wp:extent cx="4411345" cy="2161540"/>
            <wp:effectExtent l="0" t="0" r="3810" b="8255"/>
            <wp:docPr id="3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411345" cy="2161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 w:firstLineChars="0"/>
        <w:jc w:val="left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(3)y=a|b</w:t>
      </w:r>
    </w:p>
    <w:p>
      <w:pPr>
        <w:spacing w:line="360" w:lineRule="auto"/>
        <w:ind w:firstLine="420" w:firstLineChars="0"/>
        <w:jc w:val="left"/>
      </w:pPr>
      <w:r>
        <w:drawing>
          <wp:inline distT="0" distB="0" distL="114300" distR="114300">
            <wp:extent cx="4479925" cy="2317750"/>
            <wp:effectExtent l="0" t="0" r="0" b="3175"/>
            <wp:docPr id="3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2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479925" cy="231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pPr>
        <w:spacing w:line="360" w:lineRule="auto"/>
        <w:ind w:firstLine="420" w:firstLineChars="0"/>
        <w:jc w:val="left"/>
      </w:pPr>
      <w:r>
        <w:rPr>
          <w:rFonts w:hint="eastAsia"/>
          <w:lang w:val="en-US" w:eastAsia="zh-CN"/>
        </w:rPr>
        <w:t>(4)y=a^b</w:t>
      </w:r>
    </w:p>
    <w:p>
      <w:pPr>
        <w:spacing w:line="360" w:lineRule="auto"/>
        <w:ind w:firstLine="420" w:firstLineChars="0"/>
        <w:jc w:val="left"/>
      </w:pPr>
      <w:r>
        <w:drawing>
          <wp:inline distT="0" distB="0" distL="114300" distR="114300">
            <wp:extent cx="4510405" cy="1985010"/>
            <wp:effectExtent l="0" t="0" r="1905" b="1270"/>
            <wp:docPr id="3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2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510405" cy="1985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 w:firstLineChars="0"/>
        <w:jc w:val="left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(5)y=a+b+cin</w:t>
      </w:r>
    </w:p>
    <w:p>
      <w:pPr>
        <w:spacing w:line="360" w:lineRule="auto"/>
        <w:ind w:firstLine="420" w:firstLineChars="0"/>
        <w:jc w:val="left"/>
      </w:pPr>
      <w:r>
        <w:drawing>
          <wp:inline distT="0" distB="0" distL="114300" distR="114300">
            <wp:extent cx="4614545" cy="1993900"/>
            <wp:effectExtent l="0" t="0" r="5715" b="3175"/>
            <wp:docPr id="3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2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614545" cy="199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 w:firstLineChars="0"/>
        <w:jc w:val="left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(6)y=a-b-cin</w:t>
      </w:r>
      <w:bookmarkStart w:id="0" w:name="_GoBack"/>
      <w:bookmarkEnd w:id="0"/>
    </w:p>
    <w:p>
      <w:pPr>
        <w:spacing w:line="360" w:lineRule="auto"/>
        <w:ind w:firstLine="420" w:firstLineChars="0"/>
        <w:jc w:val="left"/>
        <w:rPr>
          <w:rFonts w:hint="default"/>
          <w:b w:val="0"/>
          <w:bCs w:val="0"/>
          <w:lang w:val="en-US" w:eastAsia="zh-CN"/>
        </w:rPr>
      </w:pPr>
      <w:r>
        <w:drawing>
          <wp:inline distT="0" distB="0" distL="114300" distR="114300">
            <wp:extent cx="4631690" cy="2694940"/>
            <wp:effectExtent l="0" t="0" r="10160" b="3810"/>
            <wp:docPr id="39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2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631690" cy="269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</w:pPr>
    </w:p>
    <w:p>
      <w:pPr>
        <w:spacing w:line="360" w:lineRule="auto"/>
        <w:rPr>
          <w:rFonts w:hint="eastAsia"/>
          <w:lang w:val="en-US" w:eastAsia="zh-CN"/>
        </w:rPr>
      </w:pPr>
    </w:p>
    <w:p>
      <w:r>
        <w:rPr>
          <w:rFonts w:hint="eastAsia"/>
          <w:lang w:val="en-US" w:eastAsia="zh-CN"/>
        </w:rPr>
        <w:br w:type="page"/>
      </w:r>
    </w:p>
    <w:p>
      <w:pPr>
        <w:spacing w:line="360" w:lineRule="auto"/>
        <w:jc w:val="left"/>
        <w:rPr>
          <w:rFonts w:hint="eastAsia"/>
          <w:b/>
          <w:bCs/>
          <w:sz w:val="24"/>
          <w:szCs w:val="32"/>
          <w:lang w:val="en-US" w:eastAsia="zh-CN"/>
        </w:rPr>
      </w:pPr>
      <w:r>
        <w:rPr>
          <w:rFonts w:hint="eastAsia"/>
          <w:b/>
          <w:bCs/>
          <w:sz w:val="24"/>
          <w:szCs w:val="32"/>
          <w:lang w:val="en-US" w:eastAsia="zh-CN"/>
        </w:rPr>
        <w:t>五、遇到的问题和解决方案：</w:t>
      </w:r>
    </w:p>
    <w:p>
      <w:pPr>
        <w:spacing w:line="360" w:lineRule="auto"/>
        <w:ind w:firstLine="420" w:firstLineChars="0"/>
        <w:jc w:val="left"/>
        <w:rPr>
          <w:rFonts w:hint="eastAsia"/>
          <w:b w:val="0"/>
          <w:bCs w:val="0"/>
          <w:sz w:val="24"/>
          <w:szCs w:val="32"/>
          <w:lang w:val="en-US" w:eastAsia="zh-CN"/>
        </w:rPr>
      </w:pPr>
      <w:r>
        <w:rPr>
          <w:rFonts w:hint="eastAsia"/>
          <w:b/>
          <w:bCs/>
          <w:sz w:val="21"/>
          <w:szCs w:val="24"/>
          <w:lang w:val="en-US" w:eastAsia="zh-CN"/>
        </w:rPr>
        <w:t>1.无法正确显示加号、减号、等号和不亮：</w:t>
      </w:r>
      <w:r>
        <w:rPr>
          <w:rFonts w:hint="eastAsia"/>
          <w:b w:val="0"/>
          <w:bCs w:val="0"/>
          <w:sz w:val="24"/>
          <w:szCs w:val="32"/>
          <w:lang w:val="en-US" w:eastAsia="zh-CN"/>
        </w:rPr>
        <w:tab/>
      </w:r>
      <w:r>
        <w:drawing>
          <wp:inline distT="0" distB="0" distL="114300" distR="114300">
            <wp:extent cx="3702685" cy="2133600"/>
            <wp:effectExtent l="0" t="0" r="0" b="3810"/>
            <wp:docPr id="40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2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702685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ab/>
      </w:r>
      <w:r>
        <w:drawing>
          <wp:inline distT="0" distB="0" distL="114300" distR="114300">
            <wp:extent cx="2367915" cy="723900"/>
            <wp:effectExtent l="0" t="0" r="6985" b="10160"/>
            <wp:docPr id="4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25"/>
                    <pic:cNvPicPr>
                      <a:picLocks noChangeAspect="1"/>
                    </pic:cNvPicPr>
                  </pic:nvPicPr>
                  <pic:blipFill>
                    <a:blip r:embed="rId28"/>
                    <a:srcRect t="8873"/>
                    <a:stretch>
                      <a:fillRect/>
                    </a:stretch>
                  </pic:blipFill>
                  <pic:spPr>
                    <a:xfrm>
                      <a:off x="0" y="0"/>
                      <a:ext cx="2367915" cy="72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 w:firstLineChars="0"/>
        <w:jc w:val="left"/>
        <w:rPr>
          <w:rFonts w:hint="eastAsia"/>
          <w:b w:val="0"/>
          <w:bCs w:val="0"/>
          <w:sz w:val="21"/>
          <w:szCs w:val="24"/>
          <w:lang w:val="en-US" w:eastAsia="zh-CN"/>
        </w:rPr>
      </w:pPr>
      <w:r>
        <w:rPr>
          <w:rFonts w:hint="eastAsia"/>
          <w:b w:val="0"/>
          <w:bCs w:val="0"/>
          <w:sz w:val="21"/>
          <w:szCs w:val="24"/>
          <w:lang w:val="en-US" w:eastAsia="zh-CN"/>
        </w:rPr>
        <w:t>如图所示，所有拨码开关均为0，alusel=000，即按位取反。七段数码管的第一个和最后一个分别为0和F，证明运算是正常的，只有显示出了问题。检查了一下译码器模块，发现本该显示'h13和'h12对应的a2g分别显示了'h3和'h2对应的a2g，正好是它们模16所得的数。错误原因可能有两处：</w:t>
      </w:r>
    </w:p>
    <w:p>
      <w:pPr>
        <w:spacing w:line="360" w:lineRule="auto"/>
        <w:ind w:firstLine="420" w:firstLineChars="0"/>
        <w:jc w:val="left"/>
        <w:rPr>
          <w:rFonts w:hint="default"/>
          <w:b w:val="0"/>
          <w:bCs w:val="0"/>
          <w:sz w:val="21"/>
          <w:szCs w:val="24"/>
          <w:lang w:val="en-US" w:eastAsia="zh-CN"/>
        </w:rPr>
      </w:pPr>
      <w:r>
        <w:rPr>
          <w:rFonts w:hint="eastAsia"/>
          <w:b w:val="0"/>
          <w:bCs w:val="0"/>
          <w:sz w:val="21"/>
          <w:szCs w:val="24"/>
          <w:lang w:val="en-US" w:eastAsia="zh-CN"/>
        </w:rPr>
        <w:t>（1）</w:t>
      </w:r>
      <w:r>
        <w:rPr>
          <w:rFonts w:hint="eastAsia"/>
          <w:b w:val="0"/>
          <w:bCs w:val="0"/>
          <w:sz w:val="21"/>
          <w:szCs w:val="24"/>
          <w:lang w:val="en-US" w:eastAsia="zh-CN"/>
        </w:rPr>
        <w:t>mux7seg将数据传入hex7seg时没有传入最高位；</w:t>
      </w:r>
    </w:p>
    <w:p>
      <w:pPr>
        <w:spacing w:line="360" w:lineRule="auto"/>
        <w:ind w:firstLine="420" w:firstLineChars="0"/>
        <w:jc w:val="left"/>
        <w:rPr>
          <w:rFonts w:hint="eastAsia"/>
          <w:b w:val="0"/>
          <w:bCs w:val="0"/>
          <w:sz w:val="21"/>
          <w:szCs w:val="24"/>
          <w:lang w:val="en-US" w:eastAsia="zh-CN"/>
        </w:rPr>
      </w:pPr>
      <w:r>
        <w:rPr>
          <w:rFonts w:hint="eastAsia"/>
          <w:b w:val="0"/>
          <w:bCs w:val="0"/>
          <w:sz w:val="21"/>
          <w:szCs w:val="24"/>
          <w:lang w:val="en-US" w:eastAsia="zh-CN"/>
        </w:rPr>
        <w:t>（2）顶层文件将需要显示的数据传到mux7seg时没有传入最高位；</w:t>
      </w:r>
    </w:p>
    <w:p>
      <w:pPr>
        <w:spacing w:line="360" w:lineRule="auto"/>
        <w:ind w:firstLine="420" w:firstLineChars="0"/>
        <w:jc w:val="left"/>
        <w:rPr>
          <w:rFonts w:hint="default"/>
          <w:b w:val="0"/>
          <w:bCs w:val="0"/>
          <w:sz w:val="21"/>
          <w:szCs w:val="24"/>
          <w:lang w:val="en-US" w:eastAsia="zh-CN"/>
        </w:rPr>
      </w:pPr>
      <w:r>
        <w:rPr>
          <w:rFonts w:hint="eastAsia"/>
          <w:b w:val="0"/>
          <w:bCs w:val="0"/>
          <w:sz w:val="21"/>
          <w:szCs w:val="24"/>
          <w:lang w:val="en-US" w:eastAsia="zh-CN"/>
        </w:rPr>
        <w:t>首先检查mux7seg向hex7seg的输入输出，我写了一个仿真文件测试hex7seg，发现输入'h10~'h13时，输出的a2g是正确的，因此排除（1）。</w:t>
      </w:r>
    </w:p>
    <w:p>
      <w:pPr>
        <w:spacing w:line="360" w:lineRule="auto"/>
        <w:ind w:firstLine="420" w:firstLineChars="0"/>
        <w:jc w:val="left"/>
      </w:pPr>
      <w:r>
        <w:drawing>
          <wp:inline distT="0" distB="0" distL="114300" distR="114300">
            <wp:extent cx="1797050" cy="2588260"/>
            <wp:effectExtent l="0" t="0" r="5715" b="2540"/>
            <wp:docPr id="42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26"/>
                    <pic:cNvPicPr>
                      <a:picLocks noChangeAspect="1"/>
                    </pic:cNvPicPr>
                  </pic:nvPicPr>
                  <pic:blipFill>
                    <a:blip r:embed="rId29"/>
                    <a:srcRect t="17844" r="47190"/>
                    <a:stretch>
                      <a:fillRect/>
                    </a:stretch>
                  </pic:blipFill>
                  <pic:spPr>
                    <a:xfrm>
                      <a:off x="0" y="0"/>
                      <a:ext cx="1797050" cy="2588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 w:firstLine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完整地检查了一遍顶层文件的代码，每一行都没有问题。错误应该在mux7seg模块中。本想再写一个仿真文件，但是不太会模拟时钟信号，遂放弃。转而逐行检查mux7seg文件的源代码，发现原来是沿用上次的代码忘记改digit的位数，也就是下图第二行中，用于分割x的单位少了一位，因此最高位被截掉了。</w:t>
      </w:r>
    </w:p>
    <w:p>
      <w:pPr>
        <w:spacing w:line="360" w:lineRule="auto"/>
        <w:ind w:firstLine="420" w:firstLineChars="0"/>
        <w:jc w:val="left"/>
      </w:pPr>
      <w:r>
        <w:drawing>
          <wp:inline distT="0" distB="0" distL="114300" distR="114300">
            <wp:extent cx="3053715" cy="680085"/>
            <wp:effectExtent l="0" t="0" r="1270" b="0"/>
            <wp:docPr id="43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2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053715" cy="68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 w:firstLineChars="0"/>
        <w:jc w:val="left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修改过后果然成功了。</w:t>
      </w:r>
    </w:p>
    <w:p>
      <w:pPr>
        <w:spacing w:line="360" w:lineRule="auto"/>
        <w:ind w:firstLine="420" w:firstLineChars="0"/>
        <w:jc w:val="left"/>
        <w:rPr>
          <w:rFonts w:hint="eastAsia"/>
          <w:b/>
          <w:bCs/>
          <w:sz w:val="21"/>
          <w:szCs w:val="24"/>
          <w:lang w:val="en-US" w:eastAsia="zh-CN"/>
        </w:rPr>
      </w:pPr>
      <w:r>
        <w:rPr>
          <w:rFonts w:hint="eastAsia"/>
          <w:b/>
          <w:bCs/>
          <w:sz w:val="21"/>
          <w:szCs w:val="24"/>
          <w:lang w:val="en-US" w:eastAsia="zh-CN"/>
        </w:rPr>
        <w:t>2.计算加法的逻辑有误。</w:t>
      </w:r>
    </w:p>
    <w:p>
      <w:pPr>
        <w:spacing w:line="360" w:lineRule="auto"/>
        <w:ind w:firstLine="420" w:firstLineChars="0"/>
        <w:jc w:val="left"/>
        <w:rPr>
          <w:rFonts w:hint="default"/>
          <w:b w:val="0"/>
          <w:bCs w:val="0"/>
          <w:sz w:val="21"/>
          <w:szCs w:val="24"/>
          <w:lang w:val="en-US" w:eastAsia="zh-CN"/>
        </w:rPr>
      </w:pPr>
      <w:r>
        <w:rPr>
          <w:rFonts w:hint="eastAsia"/>
          <w:b w:val="0"/>
          <w:bCs w:val="0"/>
          <w:sz w:val="21"/>
          <w:szCs w:val="24"/>
          <w:lang w:val="en-US" w:eastAsia="zh-CN"/>
        </w:rPr>
        <w:t>最开始的逻辑是先判a+b是否溢出，再加进位cin。结果到板子上测试了9+6+1的数据，得到00而非预期的10。解决方法是调整判溢出和做加法的顺序，将代码改为先做加法后判溢出，从而解决了这一问题。</w:t>
      </w:r>
    </w:p>
    <w:p>
      <w:pPr>
        <w:spacing w:line="360" w:lineRule="auto"/>
      </w:pPr>
    </w:p>
    <w:p>
      <w:pPr>
        <w:spacing w:line="360" w:lineRule="auto"/>
      </w:pPr>
    </w:p>
    <w:p>
      <w:pPr>
        <w:spacing w:line="360" w:lineRule="auto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六、总结与收获：</w:t>
      </w:r>
    </w:p>
    <w:p>
      <w:pPr>
        <w:spacing w:line="360" w:lineRule="auto"/>
        <w:ind w:firstLine="420" w:firstLineChars="0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本次实验比上次实验更难，我花了比想象中更久的时间去调试自己的代码，幸好开始的比较早，才能从容不迫地按时完成。在这次实验中，我主要锻炼了写仿真文件调试模块的能力，同时也意识到看报错和警告信息的重要性。有时出了问题自己像无头苍蝇一样不知道该修改哪里，但警告里很明确地指出了哪个位置有哪个问题，一下子就找到了bug所在。</w:t>
      </w:r>
    </w:p>
    <w:p>
      <w:pPr>
        <w:spacing w:line="360" w:lineRule="auto"/>
        <w:ind w:firstLine="420" w:firstLineChars="0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另外和组员的交流讨论也帮我理清了代码逻辑和设计思路，让我逐渐学会以硬件的视角自下而上地去写代码。这次实验的成功使我对下次实验充满信心&gt;&lt;</w:t>
      </w:r>
    </w:p>
    <w:p>
      <w:pPr>
        <w:rPr>
          <w:rFonts w:hint="default"/>
          <w:b w:val="0"/>
          <w:bCs w:val="0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0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OGFmODIwMjNiNDg5ZTRkODkwMjcyYWE0ZDcyODc4Y2YifQ=="/>
  </w:docVars>
  <w:rsids>
    <w:rsidRoot w:val="00172A27"/>
    <w:rsid w:val="00271359"/>
    <w:rsid w:val="0F4C67F3"/>
    <w:rsid w:val="0FAA66ED"/>
    <w:rsid w:val="10136742"/>
    <w:rsid w:val="1631429A"/>
    <w:rsid w:val="17C24CA3"/>
    <w:rsid w:val="17E46BAA"/>
    <w:rsid w:val="1A0D5F1D"/>
    <w:rsid w:val="1F8C1F14"/>
    <w:rsid w:val="27EA4F8B"/>
    <w:rsid w:val="2A3E7656"/>
    <w:rsid w:val="315733C7"/>
    <w:rsid w:val="32F043E5"/>
    <w:rsid w:val="3AA70100"/>
    <w:rsid w:val="3AC13DEF"/>
    <w:rsid w:val="3B4A243B"/>
    <w:rsid w:val="3BD77876"/>
    <w:rsid w:val="44697992"/>
    <w:rsid w:val="491F6752"/>
    <w:rsid w:val="4A991232"/>
    <w:rsid w:val="52CE2E87"/>
    <w:rsid w:val="5487231A"/>
    <w:rsid w:val="5588793F"/>
    <w:rsid w:val="58366D88"/>
    <w:rsid w:val="59805FCC"/>
    <w:rsid w:val="5E3049C5"/>
    <w:rsid w:val="60E05AE3"/>
    <w:rsid w:val="630950D9"/>
    <w:rsid w:val="6B9A71EB"/>
    <w:rsid w:val="70143F39"/>
    <w:rsid w:val="776B4711"/>
    <w:rsid w:val="7B3429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1" Type="http://schemas.openxmlformats.org/officeDocument/2006/relationships/fontTable" Target="fontTable.xml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9</TotalTime>
  <ScaleCrop>false</ScaleCrop>
  <LinksUpToDate>false</LinksUpToDate>
  <CharactersWithSpaces>0</CharactersWithSpaces>
  <Application>WPS Office_12.1.0.15374_F1E327BC-269C-435d-A152-05C5408002CA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2023-09-11T03:47:00Z</dcterms:created>
  <dc:creator>刘丹桐</dc:creator>
  <cp:lastModifiedBy>刘丹桐</cp:lastModifiedBy>
  <dcterms:modified xsi:type="dcterms:W3CDTF">2023-09-23T11:47:38Z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2052-12.1.0.15374</vt:lpwstr>
  </property>
  <property fmtid="{D5CDD505-2E9C-101B-9397-08002B2CF9AE}" pid="3" name="ICV">
    <vt:lpwstr>7A3AF3014C1D4EA988F1B24F8FBDFD9B_11</vt:lpwstr>
  </property>
</Properties>
</file>